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1_664"/>
        <w:spacing w:line="240" w:lineRule="auto"/>
        <w:rPr>
          <w:sz w:val="10"/>
          <w:szCs w:val="10"/>
        </w:rPr>
      </w:pPr>
      <w:r>
        <w:rPr>
          <w:color w:val="ffffff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5200" distR="115200" simplePos="0" relativeHeight="2048" behindDoc="0" locked="0" layoutInCell="1" allowOverlap="1">
                <wp:simplePos x="0" y="0"/>
                <wp:positionH relativeFrom="column">
                  <wp:posOffset>2560231</wp:posOffset>
                </wp:positionH>
                <wp:positionV relativeFrom="paragraph">
                  <wp:posOffset>-764545</wp:posOffset>
                </wp:positionV>
                <wp:extent cx="819327" cy="770895"/>
                <wp:effectExtent l="6350" t="6350" r="6350" b="6350"/>
                <wp:wrapNone/>
                <wp:docPr id="1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91847998" name=""/>
                        <pic:cNvPicPr/>
                        <pic:nvPr/>
                      </pic:nvPicPr>
                      <pic:blipFill>
                        <a:blip r:embed="rId16"/>
                        <a:stretch/>
                      </pic:blipFill>
                      <pic:spPr bwMode="auto">
                        <a:xfrm rot="0" flipH="0" flipV="0">
                          <a:off x="0" y="0"/>
                          <a:ext cx="819326" cy="770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2048;o:allowoverlap:true;o:allowincell:true;mso-position-horizontal-relative:text;margin-left:201.6pt;mso-position-horizontal:absolute;mso-position-vertical-relative:text;margin-top:-60.2pt;mso-position-vertical:absolute;width:64.5pt;height:60.7pt;mso-wrap-distance-left:9.1pt;mso-wrap-distance-top:0.0pt;mso-wrap-distance-right:9.1pt;mso-wrap-distance-bottom:0.0pt;rotation:0;" stroked="f">
                <v:path textboxrect="0,0,0,0"/>
                <v:imagedata r:id="rId16" o:title=""/>
              </v:shape>
            </w:pict>
          </mc:Fallback>
        </mc:AlternateContent>
      </w:r>
      <w:r>
        <w:rPr>
          <w:sz w:val="10"/>
          <w:szCs w:val="10"/>
        </w:rPr>
      </w:r>
      <w:r/>
      <w:r>
        <w:rPr>
          <w:sz w:val="24"/>
          <w:szCs w:val="24"/>
          <w:highlight w:val="none"/>
        </w:rPr>
      </w:r>
      <w:r>
        <w:rPr>
          <w:sz w:val="24"/>
          <w:szCs w:val="24"/>
        </w:rPr>
      </w:r>
      <w:r/>
      <w:r>
        <w:rPr>
          <w:sz w:val="10"/>
          <w:szCs w:val="10"/>
        </w:rPr>
      </w:r>
    </w:p>
    <w:p>
      <w:pPr>
        <w:pStyle w:val="1_664"/>
        <w:spacing w:line="240" w:lineRule="auto"/>
      </w:pPr>
      <w:r>
        <w:t xml:space="preserve">П О С Т А Н О В Л Е Н И Е</w:t>
        <w:br/>
      </w:r>
      <w:r>
        <w:rPr>
          <w:rFonts w:eastAsia="Arial Unicode MS"/>
          <w:spacing w:val="30"/>
          <w:sz w:val="32"/>
        </w:rPr>
        <w:t xml:space="preserve">АДМИНИСТРАЦИИ ГОРОДА СТАВРОПОЛЯ</w:t>
        <w:br/>
      </w:r>
      <w:r>
        <w:rPr>
          <w:rFonts w:eastAsia="Arial Unicode MS"/>
          <w:spacing w:val="30"/>
          <w:sz w:val="32"/>
        </w:rPr>
        <w:t xml:space="preserve">СТАВРОПОЛЬСКОГО КРАЯ</w:t>
      </w:r>
      <w:r>
        <w:rPr>
          <w:highlight w:val="none"/>
        </w:rPr>
      </w:r>
      <w:r/>
    </w:p>
    <w:p>
      <w:pPr>
        <w:pStyle w:val="714"/>
        <w:jc w:val="both"/>
        <w:spacing w:after="0" w:afterAutospacing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eastAsia="Arial Unicode MS" w:cs="Times New Roman"/>
          <w:spacing w:val="30"/>
          <w:sz w:val="32"/>
        </w:rPr>
      </w:r>
      <w:r>
        <w:rPr>
          <w:rFonts w:ascii="Times New Roman" w:hAnsi="Times New Roman" w:eastAsia="Arial Unicode MS" w:cs="Times New Roman"/>
          <w:spacing w:val="30"/>
          <w:sz w:val="32"/>
        </w:rPr>
      </w:r>
      <w:r>
        <w:rPr>
          <w:rFonts w:ascii="Times New Roman" w:hAnsi="Times New Roman" w:cs="Times New Roman"/>
        </w:rPr>
      </w:r>
    </w:p>
    <w:p>
      <w:pPr>
        <w:pStyle w:val="714"/>
        <w:jc w:val="both"/>
        <w:spacing w:after="0" w:afterAutospacing="0" w:line="240" w:lineRule="auto"/>
        <w:rPr>
          <w:rFonts w:ascii="Times New Roman" w:hAnsi="Times New Roman" w:cs="Times New Roman"/>
          <w:sz w:val="32"/>
          <w:szCs w:val="32"/>
          <w:highlight w:val="none"/>
        </w:rPr>
      </w:pPr>
      <w:r>
        <w:rPr>
          <w:rFonts w:ascii="Times New Roman" w:hAnsi="Times New Roman" w:eastAsia="Arial Unicode MS" w:cs="Times New Roman"/>
          <w:spacing w:val="30"/>
          <w:sz w:val="32"/>
        </w:rPr>
        <w:t xml:space="preserve">22.12.2023             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  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г. Ставрополь               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№ 2774</w:t>
      </w:r>
      <w:r>
        <w:rPr>
          <w:rFonts w:ascii="Times New Roman" w:hAnsi="Times New Roman" w:eastAsia="Arial Unicode MS" w:cs="Times New Roman"/>
          <w:spacing w:val="30"/>
          <w:sz w:val="32"/>
        </w:rPr>
        <w:t xml:space="preserve"> </w:t>
      </w:r>
      <w:r>
        <w:rPr>
          <w:rFonts w:ascii="Times New Roman" w:hAnsi="Times New Roman" w:eastAsia="Arial Unicode MS" w:cs="Times New Roman"/>
          <w:spacing w:val="30"/>
          <w:sz w:val="32"/>
        </w:rPr>
      </w:r>
      <w:r>
        <w:rPr>
          <w:rFonts w:ascii="Times New Roman" w:hAnsi="Times New Roman" w:cs="Times New Roman"/>
        </w:rPr>
      </w:r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left"/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jc w:val="both"/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б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организации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проведении приема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предложений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о включении общественной территории в перечень общественных территорий, подлежащих благоустройству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в 202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году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на территории города Ставрополя</w:t>
      </w:r>
      <w:r/>
    </w:p>
    <w:p>
      <w:pPr>
        <w:jc w:val="left"/>
        <w:spacing w:after="0" w:line="240" w:lineRule="exac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администрации города Ставрополя от 28.12.2017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2464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голосования по отбору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ПОСТАНОВЛЯЮ:</w:t>
      </w:r>
      <w:r/>
    </w:p>
    <w:p>
      <w:pPr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Организовать и провести прием предложений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включении общественной территории в перечень общественных территорий, подлежащих благоустройству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202</w:t>
      </w: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Предложения).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Определить местами приема Предложений: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</w:t>
      </w:r>
      <w:r>
        <w:rPr>
          <w:rFonts w:ascii="Times New Roman" w:hAnsi="Times New Roman" w:cs="Times New Roman"/>
          <w:sz w:val="28"/>
          <w:szCs w:val="28"/>
        </w:rPr>
        <w:t xml:space="preserve"> городского хозяйства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Комитет) </w:t>
      </w:r>
      <w:r>
        <w:rPr>
          <w:rFonts w:ascii="Times New Roman" w:hAnsi="Times New Roman" w:cs="Times New Roman"/>
          <w:sz w:val="28"/>
          <w:szCs w:val="28"/>
        </w:rPr>
        <w:t xml:space="preserve">по адресу: город Ставрополь, улица Дзержинского, 116В/1</w:t>
      </w:r>
      <w:r>
        <w:rPr>
          <w:rFonts w:ascii="Times New Roman" w:hAnsi="Times New Roman" w:cs="Times New Roman"/>
          <w:sz w:val="28"/>
          <w:szCs w:val="28"/>
        </w:rPr>
        <w:t xml:space="preserve">, по форме</w:t>
      </w:r>
      <w:r>
        <w:rPr>
          <w:rFonts w:ascii="Times New Roman" w:hAnsi="Times New Roman" w:cs="Times New Roman"/>
          <w:sz w:val="28"/>
          <w:szCs w:val="28"/>
        </w:rPr>
        <w:t xml:space="preserve">,</w:t>
      </w:r>
      <w:r>
        <w:rPr>
          <w:rFonts w:ascii="Times New Roman" w:hAnsi="Times New Roman" w:cs="Times New Roman"/>
          <w:sz w:val="28"/>
          <w:szCs w:val="28"/>
        </w:rPr>
        <w:t xml:space="preserve"> утвержденной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города Ставрополя от 28.12.2017 </w:t>
      </w:r>
      <w:r>
        <w:rPr>
          <w:rFonts w:ascii="Times New Roman" w:hAnsi="Times New Roman" w:cs="Times New Roman"/>
          <w:sz w:val="28"/>
          <w:szCs w:val="28"/>
        </w:rPr>
        <w:t xml:space="preserve">№</w:t>
      </w:r>
      <w:r>
        <w:rPr>
          <w:rFonts w:ascii="Times New Roman" w:hAnsi="Times New Roman" w:cs="Times New Roman"/>
          <w:sz w:val="28"/>
          <w:szCs w:val="28"/>
        </w:rPr>
        <w:t xml:space="preserve"> 2464 </w:t>
      </w:r>
      <w:r>
        <w:rPr>
          <w:rFonts w:ascii="Times New Roman" w:hAnsi="Times New Roman" w:cs="Times New Roman"/>
          <w:sz w:val="28"/>
          <w:szCs w:val="28"/>
        </w:rPr>
        <w:t xml:space="preserve">«</w:t>
      </w: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организации и проведения голосования по отбору общественных территорий, подлежащих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»;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</w:t>
      </w:r>
      <w:r>
        <w:rPr>
          <w:rFonts w:ascii="Times New Roman" w:hAnsi="Times New Roman" w:cs="Times New Roman"/>
          <w:sz w:val="28"/>
          <w:szCs w:val="28"/>
        </w:rPr>
        <w:t xml:space="preserve">ый</w:t>
      </w:r>
      <w:r>
        <w:rPr>
          <w:rFonts w:ascii="Times New Roman" w:hAnsi="Times New Roman" w:cs="Times New Roman"/>
          <w:sz w:val="28"/>
          <w:szCs w:val="28"/>
        </w:rPr>
        <w:t xml:space="preserve"> сайт администрации города Ставрополя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</w:t>
      </w:r>
      <w:r>
        <w:rPr>
          <w:rFonts w:ascii="Times New Roman" w:hAnsi="Times New Roman" w:cs="Times New Roman"/>
          <w:sz w:val="28"/>
          <w:szCs w:val="28"/>
        </w:rPr>
        <w:t xml:space="preserve"> сети «Интернет</w:t>
      </w:r>
      <w:r>
        <w:rPr>
          <w:rFonts w:ascii="Times New Roman" w:hAnsi="Times New Roman" w:cs="Times New Roman"/>
          <w:sz w:val="28"/>
          <w:szCs w:val="28"/>
        </w:rPr>
        <w:t xml:space="preserve">»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. Определить срок приема П</w:t>
      </w:r>
      <w:r>
        <w:rPr>
          <w:rFonts w:ascii="Times New Roman" w:hAnsi="Times New Roman" w:cs="Times New Roman"/>
          <w:sz w:val="28"/>
          <w:szCs w:val="28"/>
        </w:rPr>
        <w:t xml:space="preserve">редложений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22 декабря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2</w:t>
      </w:r>
      <w:r>
        <w:rPr>
          <w:rFonts w:ascii="Times New Roman" w:hAnsi="Times New Roman" w:cs="Times New Roman"/>
          <w:sz w:val="28"/>
          <w:szCs w:val="28"/>
        </w:rPr>
        <w:t xml:space="preserve">5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включительно.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его подписания.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«Вечерний Ставрополь» и разместить на официальном сайте администрации                     города Ставрополя в информационно-телекоммуникационной сети «Интернет».</w:t>
      </w:r>
      <w:r/>
    </w:p>
    <w:p>
      <w:pPr>
        <w:ind w:firstLine="709"/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t xml:space="preserve"> 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Семёнова Д.Ю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709"/>
        <w:jc w:val="both"/>
        <w:spacing w:after="0" w:line="240" w:lineRule="exact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after="0" w:line="240" w:lineRule="auto"/>
        <w:widowControl w:val="o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города Ставрополя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И.И. Ульянченко</w:t>
      </w:r>
      <w:r/>
    </w:p>
    <w:p>
      <w:pPr>
        <w:pStyle w:val="726"/>
        <w:ind w:left="4537" w:right="-2" w:firstLine="708"/>
        <w:spacing w:after="0" w:line="240" w:lineRule="exac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/>
    </w:p>
    <w:p>
      <w:pPr>
        <w:pStyle w:val="726"/>
        <w:ind w:left="4537" w:right="-2" w:firstLine="708"/>
        <w:spacing w:after="0" w:line="240" w:lineRule="exact"/>
        <w:rPr>
          <w:color w:val="000000" w:themeColor="text1"/>
          <w:sz w:val="28"/>
          <w:szCs w:val="28"/>
        </w:rPr>
      </w:pPr>
      <w:r/>
      <w:bookmarkStart w:id="0" w:name="_GoBack"/>
      <w:r/>
      <w:bookmarkEnd w:id="0"/>
      <w:r/>
      <w:r/>
    </w:p>
    <w:sectPr>
      <w:headerReference w:type="default" r:id="rId9"/>
      <w:headerReference w:type="even" r:id="rId10"/>
      <w:headerReference w:type="first" r:id="rId11"/>
      <w:footerReference w:type="default" r:id="rId12"/>
      <w:footerReference w:type="even" r:id="rId13"/>
      <w:footerReference w:type="first" r:id="rId14"/>
      <w:footnotePr/>
      <w:endnotePr/>
      <w:type w:val="nextPage"/>
      <w:pgSz w:w="11906" w:h="16838" w:orient="portrait"/>
      <w:pgMar w:top="1418" w:right="567" w:bottom="1134" w:left="1985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10000000000000000"/>
  </w:font>
  <w:font w:name="Symbol">
    <w:panose1 w:val="05010000000000000000"/>
  </w:font>
  <w:font w:name="Courier New">
    <w:panose1 w:val="02070309020205020404"/>
  </w:font>
  <w:font w:name="Tahoma">
    <w:panose1 w:val="020B0604030504040204"/>
  </w:font>
  <w:font w:name="Times New Roman">
    <w:panose1 w:val="02020603050405020304"/>
  </w:font>
  <w:font w:name="Arial Unicode MS">
    <w:panose1 w:val="020B06040202020202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21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500572104"/>
      <w:docPartObj>
        <w:docPartGallery w:val="Page Numbers (Top of Page)"/>
        <w:docPartUnique w:val="true"/>
      </w:docPartObj>
      <w:rPr/>
    </w:sdtPr>
    <w:sdtContent>
      <w:p>
        <w:pPr>
          <w:pStyle w:val="718"/>
          <w:jc w:val="center"/>
          <w:rPr>
            <w:sz w:val="28"/>
            <w:szCs w:val="28"/>
          </w:rPr>
        </w:pPr>
        <w:r>
          <w:rPr>
            <w:sz w:val="28"/>
            <w:szCs w:val="28"/>
          </w:rPr>
          <w:t xml:space="preserve">2</w:t>
        </w:r>
        <w:r/>
      </w:p>
    </w:sdtContent>
  </w:sdt>
  <w:p>
    <w:pPr>
      <w:pStyle w:val="71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8"/>
      <w:jc w:val="center"/>
    </w:pPr>
    <w:r/>
    <w:r/>
  </w:p>
  <w:p>
    <w:pPr>
      <w:pStyle w:val="71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nothing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evenAndOddHeaders w:val="true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2">
    <w:name w:val="Heading 1"/>
    <w:basedOn w:val="714"/>
    <w:next w:val="714"/>
    <w:link w:val="13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3">
    <w:name w:val="Heading 1 Char"/>
    <w:basedOn w:val="715"/>
    <w:link w:val="12"/>
    <w:uiPriority w:val="9"/>
    <w:rPr>
      <w:rFonts w:ascii="Arial" w:hAnsi="Arial" w:eastAsia="Arial" w:cs="Arial"/>
      <w:sz w:val="40"/>
      <w:szCs w:val="40"/>
    </w:rPr>
  </w:style>
  <w:style w:type="paragraph" w:styleId="14">
    <w:name w:val="Heading 2"/>
    <w:basedOn w:val="714"/>
    <w:next w:val="714"/>
    <w:link w:val="1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5">
    <w:name w:val="Heading 2 Char"/>
    <w:basedOn w:val="715"/>
    <w:link w:val="14"/>
    <w:uiPriority w:val="9"/>
    <w:rPr>
      <w:rFonts w:ascii="Arial" w:hAnsi="Arial" w:eastAsia="Arial" w:cs="Arial"/>
      <w:sz w:val="34"/>
    </w:rPr>
  </w:style>
  <w:style w:type="paragraph" w:styleId="16">
    <w:name w:val="Heading 3"/>
    <w:basedOn w:val="714"/>
    <w:next w:val="714"/>
    <w:link w:val="17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7">
    <w:name w:val="Heading 3 Char"/>
    <w:basedOn w:val="715"/>
    <w:link w:val="16"/>
    <w:uiPriority w:val="9"/>
    <w:rPr>
      <w:rFonts w:ascii="Arial" w:hAnsi="Arial" w:eastAsia="Arial" w:cs="Arial"/>
      <w:sz w:val="30"/>
      <w:szCs w:val="30"/>
    </w:rPr>
  </w:style>
  <w:style w:type="paragraph" w:styleId="18">
    <w:name w:val="Heading 4"/>
    <w:basedOn w:val="714"/>
    <w:next w:val="714"/>
    <w:link w:val="19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19">
    <w:name w:val="Heading 4 Char"/>
    <w:basedOn w:val="715"/>
    <w:link w:val="18"/>
    <w:uiPriority w:val="9"/>
    <w:rPr>
      <w:rFonts w:ascii="Arial" w:hAnsi="Arial" w:eastAsia="Arial" w:cs="Arial"/>
      <w:b/>
      <w:bCs/>
      <w:sz w:val="26"/>
      <w:szCs w:val="26"/>
    </w:rPr>
  </w:style>
  <w:style w:type="paragraph" w:styleId="20">
    <w:name w:val="Heading 5"/>
    <w:basedOn w:val="714"/>
    <w:next w:val="714"/>
    <w:link w:val="21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1">
    <w:name w:val="Heading 5 Char"/>
    <w:basedOn w:val="715"/>
    <w:link w:val="20"/>
    <w:uiPriority w:val="9"/>
    <w:rPr>
      <w:rFonts w:ascii="Arial" w:hAnsi="Arial" w:eastAsia="Arial" w:cs="Arial"/>
      <w:b/>
      <w:bCs/>
      <w:sz w:val="24"/>
      <w:szCs w:val="24"/>
    </w:rPr>
  </w:style>
  <w:style w:type="paragraph" w:styleId="22">
    <w:name w:val="Heading 6"/>
    <w:basedOn w:val="714"/>
    <w:next w:val="714"/>
    <w:link w:val="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3">
    <w:name w:val="Heading 6 Char"/>
    <w:basedOn w:val="715"/>
    <w:link w:val="22"/>
    <w:uiPriority w:val="9"/>
    <w:rPr>
      <w:rFonts w:ascii="Arial" w:hAnsi="Arial" w:eastAsia="Arial" w:cs="Arial"/>
      <w:b/>
      <w:bCs/>
      <w:sz w:val="22"/>
      <w:szCs w:val="22"/>
    </w:rPr>
  </w:style>
  <w:style w:type="paragraph" w:styleId="24">
    <w:name w:val="Heading 7"/>
    <w:basedOn w:val="714"/>
    <w:next w:val="714"/>
    <w:link w:val="25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5">
    <w:name w:val="Heading 7 Char"/>
    <w:basedOn w:val="715"/>
    <w:link w:val="2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6">
    <w:name w:val="Heading 8"/>
    <w:basedOn w:val="714"/>
    <w:next w:val="714"/>
    <w:link w:val="2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7">
    <w:name w:val="Heading 8 Char"/>
    <w:basedOn w:val="715"/>
    <w:link w:val="26"/>
    <w:uiPriority w:val="9"/>
    <w:rPr>
      <w:rFonts w:ascii="Arial" w:hAnsi="Arial" w:eastAsia="Arial" w:cs="Arial"/>
      <w:i/>
      <w:iCs/>
      <w:sz w:val="22"/>
      <w:szCs w:val="22"/>
    </w:rPr>
  </w:style>
  <w:style w:type="paragraph" w:styleId="28">
    <w:name w:val="Heading 9"/>
    <w:basedOn w:val="714"/>
    <w:next w:val="714"/>
    <w:link w:val="29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29">
    <w:name w:val="Heading 9 Char"/>
    <w:basedOn w:val="715"/>
    <w:link w:val="28"/>
    <w:uiPriority w:val="9"/>
    <w:rPr>
      <w:rFonts w:ascii="Arial" w:hAnsi="Arial" w:eastAsia="Arial" w:cs="Arial"/>
      <w:i/>
      <w:iCs/>
      <w:sz w:val="21"/>
      <w:szCs w:val="21"/>
    </w:rPr>
  </w:style>
  <w:style w:type="paragraph" w:styleId="32">
    <w:name w:val="No Spacing"/>
    <w:uiPriority w:val="1"/>
    <w:qFormat/>
    <w:pPr>
      <w:spacing w:before="0" w:after="0" w:line="240" w:lineRule="auto"/>
    </w:pPr>
  </w:style>
  <w:style w:type="character" w:styleId="34">
    <w:name w:val="Title Char"/>
    <w:basedOn w:val="715"/>
    <w:link w:val="731"/>
    <w:uiPriority w:val="10"/>
    <w:rPr>
      <w:sz w:val="48"/>
      <w:szCs w:val="48"/>
    </w:rPr>
  </w:style>
  <w:style w:type="paragraph" w:styleId="35">
    <w:name w:val="Subtitle"/>
    <w:basedOn w:val="714"/>
    <w:next w:val="714"/>
    <w:link w:val="36"/>
    <w:uiPriority w:val="11"/>
    <w:qFormat/>
    <w:pPr>
      <w:spacing w:before="200" w:after="200"/>
    </w:pPr>
    <w:rPr>
      <w:sz w:val="24"/>
      <w:szCs w:val="24"/>
    </w:rPr>
  </w:style>
  <w:style w:type="character" w:styleId="36">
    <w:name w:val="Subtitle Char"/>
    <w:basedOn w:val="715"/>
    <w:link w:val="35"/>
    <w:uiPriority w:val="11"/>
    <w:rPr>
      <w:sz w:val="24"/>
      <w:szCs w:val="24"/>
    </w:rPr>
  </w:style>
  <w:style w:type="paragraph" w:styleId="37">
    <w:name w:val="Quote"/>
    <w:basedOn w:val="714"/>
    <w:next w:val="714"/>
    <w:link w:val="38"/>
    <w:uiPriority w:val="29"/>
    <w:qFormat/>
    <w:pPr>
      <w:ind w:left="720" w:right="720"/>
    </w:pPr>
    <w:rPr>
      <w:i/>
    </w:rPr>
  </w:style>
  <w:style w:type="character" w:styleId="38">
    <w:name w:val="Quote Char"/>
    <w:link w:val="37"/>
    <w:uiPriority w:val="29"/>
    <w:rPr>
      <w:i/>
    </w:rPr>
  </w:style>
  <w:style w:type="paragraph" w:styleId="39">
    <w:name w:val="Intense Quote"/>
    <w:basedOn w:val="714"/>
    <w:next w:val="714"/>
    <w:link w:val="4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0">
    <w:name w:val="Intense Quote Char"/>
    <w:link w:val="39"/>
    <w:uiPriority w:val="30"/>
    <w:rPr>
      <w:i/>
    </w:rPr>
  </w:style>
  <w:style w:type="character" w:styleId="42">
    <w:name w:val="Header Char"/>
    <w:basedOn w:val="715"/>
    <w:link w:val="718"/>
    <w:uiPriority w:val="99"/>
  </w:style>
  <w:style w:type="character" w:styleId="44">
    <w:name w:val="Footer Char"/>
    <w:basedOn w:val="715"/>
    <w:link w:val="721"/>
    <w:uiPriority w:val="99"/>
  </w:style>
  <w:style w:type="paragraph" w:styleId="45">
    <w:name w:val="Caption"/>
    <w:basedOn w:val="714"/>
    <w:next w:val="714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6">
    <w:name w:val="Caption Char"/>
    <w:basedOn w:val="45"/>
    <w:link w:val="721"/>
    <w:uiPriority w:val="99"/>
  </w:style>
  <w:style w:type="table" w:styleId="48">
    <w:name w:val="Table Grid Light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Plain Table 1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2"/>
    <w:basedOn w:val="716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2">
    <w:name w:val="Plain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Plain Table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4">
    <w:name w:val="Grid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">
    <w:name w:val="Grid Table 4 - Accent 1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7">
    <w:name w:val="Grid Table 4 - Accent 2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8">
    <w:name w:val="Grid Table 4 - Accent 3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9">
    <w:name w:val="Grid Table 4 - Accent 4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0">
    <w:name w:val="Grid Table 4 - Accent 5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1">
    <w:name w:val="Grid Table 4 - Accent 6"/>
    <w:basedOn w:val="71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2">
    <w:name w:val="Grid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3">
    <w:name w:val="Grid Table 5 Dark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6">
    <w:name w:val="Grid Table 5 Dark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9">
    <w:name w:val="Grid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0">
    <w:name w:val="Grid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1">
    <w:name w:val="Grid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2">
    <w:name w:val="Grid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3">
    <w:name w:val="Grid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4">
    <w:name w:val="Grid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3">
    <w:name w:val="List Table 1 Light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1">
    <w:name w:val="List Table 2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2">
    <w:name w:val="List Table 2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3">
    <w:name w:val="List Table 2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4">
    <w:name w:val="List Table 2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5">
    <w:name w:val="List Table 2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6">
    <w:name w:val="List Table 2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7">
    <w:name w:val="List Table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5 Dark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6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9">
    <w:name w:val="List Table 6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0">
    <w:name w:val="List Table 6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1">
    <w:name w:val="List Table 6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2">
    <w:name w:val="List Table 6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3">
    <w:name w:val="List Table 6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4">
    <w:name w:val="List Table 6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5">
    <w:name w:val="List Table 7 Colorful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6">
    <w:name w:val="List Table 7 Colorful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7">
    <w:name w:val="List Table 7 Colorful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8">
    <w:name w:val="List Table 7 Colorful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9">
    <w:name w:val="List Table 7 Colorful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50">
    <w:name w:val="List Table 7 Colorful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1">
    <w:name w:val="List Table 7 Colorful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2">
    <w:name w:val="Lined - Accent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3">
    <w:name w:val="Lined - Accent 1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4">
    <w:name w:val="Lined - Accent 2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5">
    <w:name w:val="Lined - Accent 3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6">
    <w:name w:val="Lined - Accent 4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7">
    <w:name w:val="Lined - Accent 5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8">
    <w:name w:val="Lined - Accent 6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9">
    <w:name w:val="Bordered &amp; Lined - Accent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0">
    <w:name w:val="Bordered &amp; Lined - Accent 1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1">
    <w:name w:val="Bordered &amp; Lined - Accent 2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2">
    <w:name w:val="Bordered &amp; Lined - Accent 3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3">
    <w:name w:val="Bordered &amp; Lined - Accent 4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4">
    <w:name w:val="Bordered &amp; Lined - Accent 5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5">
    <w:name w:val="Bordered &amp; Lined - Accent 6"/>
    <w:basedOn w:val="71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6">
    <w:name w:val="Bordered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7">
    <w:name w:val="Bordered - Accent 1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8">
    <w:name w:val="Bordered - Accent 2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9">
    <w:name w:val="Bordered - Accent 3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0">
    <w:name w:val="Bordered - Accent 4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1">
    <w:name w:val="Bordered - Accent 5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2">
    <w:name w:val="Bordered - Accent 6"/>
    <w:basedOn w:val="71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4">
    <w:name w:val="footnote text"/>
    <w:basedOn w:val="714"/>
    <w:link w:val="175"/>
    <w:uiPriority w:val="99"/>
    <w:semiHidden/>
    <w:unhideWhenUsed/>
    <w:pPr>
      <w:spacing w:after="40" w:line="240" w:lineRule="auto"/>
    </w:pPr>
    <w:rPr>
      <w:sz w:val="18"/>
    </w:rPr>
  </w:style>
  <w:style w:type="character" w:styleId="175">
    <w:name w:val="Footnote Text Char"/>
    <w:link w:val="174"/>
    <w:uiPriority w:val="99"/>
    <w:rPr>
      <w:sz w:val="18"/>
    </w:rPr>
  </w:style>
  <w:style w:type="character" w:styleId="176">
    <w:name w:val="footnote reference"/>
    <w:basedOn w:val="715"/>
    <w:uiPriority w:val="99"/>
    <w:unhideWhenUsed/>
    <w:rPr>
      <w:vertAlign w:val="superscript"/>
    </w:rPr>
  </w:style>
  <w:style w:type="paragraph" w:styleId="177">
    <w:name w:val="endnote text"/>
    <w:basedOn w:val="714"/>
    <w:link w:val="178"/>
    <w:uiPriority w:val="99"/>
    <w:semiHidden/>
    <w:unhideWhenUsed/>
    <w:pPr>
      <w:spacing w:after="0" w:line="240" w:lineRule="auto"/>
    </w:pPr>
    <w:rPr>
      <w:sz w:val="20"/>
    </w:rPr>
  </w:style>
  <w:style w:type="character" w:styleId="178">
    <w:name w:val="Endnote Text Char"/>
    <w:link w:val="177"/>
    <w:uiPriority w:val="99"/>
    <w:rPr>
      <w:sz w:val="20"/>
    </w:rPr>
  </w:style>
  <w:style w:type="character" w:styleId="179">
    <w:name w:val="endnote reference"/>
    <w:basedOn w:val="715"/>
    <w:uiPriority w:val="99"/>
    <w:semiHidden/>
    <w:unhideWhenUsed/>
    <w:rPr>
      <w:vertAlign w:val="superscript"/>
    </w:rPr>
  </w:style>
  <w:style w:type="paragraph" w:styleId="180">
    <w:name w:val="toc 1"/>
    <w:basedOn w:val="714"/>
    <w:next w:val="714"/>
    <w:uiPriority w:val="39"/>
    <w:unhideWhenUsed/>
    <w:pPr>
      <w:ind w:left="0" w:right="0" w:firstLine="0"/>
      <w:spacing w:after="57"/>
    </w:pPr>
  </w:style>
  <w:style w:type="paragraph" w:styleId="181">
    <w:name w:val="toc 2"/>
    <w:basedOn w:val="714"/>
    <w:next w:val="714"/>
    <w:uiPriority w:val="39"/>
    <w:unhideWhenUsed/>
    <w:pPr>
      <w:ind w:left="283" w:right="0" w:firstLine="0"/>
      <w:spacing w:after="57"/>
    </w:pPr>
  </w:style>
  <w:style w:type="paragraph" w:styleId="182">
    <w:name w:val="toc 3"/>
    <w:basedOn w:val="714"/>
    <w:next w:val="714"/>
    <w:uiPriority w:val="39"/>
    <w:unhideWhenUsed/>
    <w:pPr>
      <w:ind w:left="567" w:right="0" w:firstLine="0"/>
      <w:spacing w:after="57"/>
    </w:pPr>
  </w:style>
  <w:style w:type="paragraph" w:styleId="183">
    <w:name w:val="toc 4"/>
    <w:basedOn w:val="714"/>
    <w:next w:val="714"/>
    <w:uiPriority w:val="39"/>
    <w:unhideWhenUsed/>
    <w:pPr>
      <w:ind w:left="850" w:right="0" w:firstLine="0"/>
      <w:spacing w:after="57"/>
    </w:pPr>
  </w:style>
  <w:style w:type="paragraph" w:styleId="184">
    <w:name w:val="toc 5"/>
    <w:basedOn w:val="714"/>
    <w:next w:val="714"/>
    <w:uiPriority w:val="39"/>
    <w:unhideWhenUsed/>
    <w:pPr>
      <w:ind w:left="1134" w:right="0" w:firstLine="0"/>
      <w:spacing w:after="57"/>
    </w:pPr>
  </w:style>
  <w:style w:type="paragraph" w:styleId="185">
    <w:name w:val="toc 6"/>
    <w:basedOn w:val="714"/>
    <w:next w:val="714"/>
    <w:uiPriority w:val="39"/>
    <w:unhideWhenUsed/>
    <w:pPr>
      <w:ind w:left="1417" w:right="0" w:firstLine="0"/>
      <w:spacing w:after="57"/>
    </w:pPr>
  </w:style>
  <w:style w:type="paragraph" w:styleId="186">
    <w:name w:val="toc 7"/>
    <w:basedOn w:val="714"/>
    <w:next w:val="714"/>
    <w:uiPriority w:val="39"/>
    <w:unhideWhenUsed/>
    <w:pPr>
      <w:ind w:left="1701" w:right="0" w:firstLine="0"/>
      <w:spacing w:after="57"/>
    </w:pPr>
  </w:style>
  <w:style w:type="paragraph" w:styleId="187">
    <w:name w:val="toc 8"/>
    <w:basedOn w:val="714"/>
    <w:next w:val="714"/>
    <w:uiPriority w:val="39"/>
    <w:unhideWhenUsed/>
    <w:pPr>
      <w:ind w:left="1984" w:right="0" w:firstLine="0"/>
      <w:spacing w:after="57"/>
    </w:pPr>
  </w:style>
  <w:style w:type="paragraph" w:styleId="188">
    <w:name w:val="toc 9"/>
    <w:basedOn w:val="714"/>
    <w:next w:val="714"/>
    <w:uiPriority w:val="39"/>
    <w:unhideWhenUsed/>
    <w:pPr>
      <w:ind w:left="2268" w:right="0" w:firstLine="0"/>
      <w:spacing w:after="57"/>
    </w:pPr>
  </w:style>
  <w:style w:type="paragraph" w:styleId="189">
    <w:name w:val="TOC Heading"/>
    <w:uiPriority w:val="39"/>
    <w:unhideWhenUsed/>
  </w:style>
  <w:style w:type="paragraph" w:styleId="190">
    <w:name w:val="table of figures"/>
    <w:basedOn w:val="714"/>
    <w:next w:val="714"/>
    <w:uiPriority w:val="99"/>
    <w:unhideWhenUsed/>
    <w:pPr>
      <w:spacing w:after="0" w:afterAutospacing="0"/>
    </w:pPr>
  </w:style>
  <w:style w:type="paragraph" w:styleId="714" w:default="1">
    <w:name w:val="Normal"/>
    <w:qFormat/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paragraph" w:styleId="718">
    <w:name w:val="Header"/>
    <w:basedOn w:val="714"/>
    <w:link w:val="71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19" w:customStyle="1">
    <w:name w:val="Верхний колонтитул Знак"/>
    <w:basedOn w:val="715"/>
    <w:link w:val="718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20" w:customStyle="1">
    <w:name w:val="ConsPlusNormal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721">
    <w:name w:val="Footer"/>
    <w:basedOn w:val="714"/>
    <w:link w:val="722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722" w:customStyle="1">
    <w:name w:val="Нижний колонтитул Знак"/>
    <w:basedOn w:val="715"/>
    <w:link w:val="721"/>
    <w:uiPriority w:val="99"/>
  </w:style>
  <w:style w:type="paragraph" w:styleId="723">
    <w:name w:val="Balloon Text"/>
    <w:basedOn w:val="714"/>
    <w:link w:val="72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724" w:customStyle="1">
    <w:name w:val="Текст выноски Знак"/>
    <w:basedOn w:val="715"/>
    <w:link w:val="723"/>
    <w:uiPriority w:val="99"/>
    <w:semiHidden/>
    <w:rPr>
      <w:rFonts w:ascii="Tahoma" w:hAnsi="Tahoma" w:cs="Tahoma"/>
      <w:sz w:val="16"/>
      <w:szCs w:val="16"/>
    </w:rPr>
  </w:style>
  <w:style w:type="paragraph" w:styleId="725">
    <w:name w:val="List Paragraph"/>
    <w:basedOn w:val="714"/>
    <w:uiPriority w:val="34"/>
    <w:qFormat/>
    <w:pPr>
      <w:contextualSpacing/>
      <w:ind w:left="720"/>
    </w:pPr>
  </w:style>
  <w:style w:type="paragraph" w:styleId="726">
    <w:name w:val="Body Text"/>
    <w:basedOn w:val="714"/>
    <w:link w:val="727"/>
    <w:uiPriority w:val="99"/>
    <w:unhideWhenUsed/>
    <w:pPr>
      <w:spacing w:after="12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727" w:customStyle="1">
    <w:name w:val="Основной текст Знак"/>
    <w:basedOn w:val="715"/>
    <w:link w:val="726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728" w:customStyle="1">
    <w:name w:val="Default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729">
    <w:name w:val="Table Grid"/>
    <w:basedOn w:val="716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730" w:customStyle="1">
    <w:name w:val="ConsPlusNonformat"/>
    <w:uiPriority w:val="99"/>
    <w:pPr>
      <w:spacing w:after="0" w:line="240" w:lineRule="auto"/>
      <w:widowControl w:val="off"/>
    </w:pPr>
    <w:rPr>
      <w:rFonts w:ascii="Courier New" w:hAnsi="Courier New" w:eastAsia="Times New Roman" w:cs="Courier New"/>
      <w:sz w:val="20"/>
      <w:szCs w:val="20"/>
      <w:lang w:eastAsia="ru-RU"/>
    </w:rPr>
  </w:style>
  <w:style w:type="paragraph" w:styleId="731">
    <w:name w:val="Title"/>
    <w:basedOn w:val="714"/>
    <w:link w:val="732"/>
    <w:qFormat/>
    <w:pPr>
      <w:jc w:val="center"/>
      <w:spacing w:after="0" w:line="240" w:lineRule="auto"/>
    </w:pPr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character" w:styleId="732" w:customStyle="1">
    <w:name w:val="Название Знак"/>
    <w:basedOn w:val="715"/>
    <w:link w:val="731"/>
    <w:rPr>
      <w:rFonts w:ascii="Times New Roman" w:hAnsi="Times New Roman" w:eastAsia="Arial Unicode MS" w:cs="Times New Roman"/>
      <w:spacing w:val="-20"/>
      <w:sz w:val="36"/>
      <w:szCs w:val="20"/>
      <w:lang w:eastAsia="ru-RU"/>
    </w:rPr>
  </w:style>
  <w:style w:type="table" w:styleId="733" w:customStyle="1">
    <w:name w:val="Сетка таблицы1"/>
    <w:basedOn w:val="716"/>
    <w:next w:val="729"/>
    <w:uiPriority w:val="5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 w:customStyle="1">
    <w:name w:val="Сетка таблицы2"/>
    <w:basedOn w:val="716"/>
    <w:next w:val="729"/>
    <w:uiPriority w:val="59"/>
    <w:pPr>
      <w:spacing w:after="0" w:line="240" w:lineRule="auto"/>
    </w:pPr>
    <w:rPr>
      <w:rFonts w:ascii="Times New Roman" w:hAnsi="Times New Roman" w:cs="Times New Roman"/>
      <w:color w:val="000000"/>
      <w:sz w:val="28"/>
      <w:szCs w:val="28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35">
    <w:name w:val="Hyperlink"/>
    <w:basedOn w:val="715"/>
    <w:uiPriority w:val="99"/>
    <w:unhideWhenUsed/>
    <w:rPr>
      <w:color w:val="0000ff" w:themeColor="hyperlink"/>
      <w:u w:val="single"/>
    </w:rPr>
  </w:style>
  <w:style w:type="paragraph" w:styleId="1_664" w:customStyle="1">
    <w:name w:val="Название"/>
    <w:basedOn w:val="830"/>
    <w:next w:val="834"/>
    <w:link w:val="843"/>
    <w:qFormat/>
    <w:pPr>
      <w:contextualSpacing w:val="0"/>
      <w:ind w:left="0" w:right="0" w:firstLine="0"/>
      <w:jc w:val="center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Arial Unicode MS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-20"/>
      <w:position w:val="0"/>
      <w:sz w:val="36"/>
      <w:szCs w:val="20"/>
      <w:highlight w:val="none"/>
      <w:u w:val="none"/>
      <w:vertAlign w:val="baseline"/>
      <w:rtl w:val="0"/>
      <w:cs w:val="0"/>
      <w:lang w:val="en-US" w:eastAsia="en-US" w:bidi="ar-SA"/>
      <w14:ligatures w14:val="none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footer" Target="footer1.xml" /><Relationship Id="rId13" Type="http://schemas.openxmlformats.org/officeDocument/2006/relationships/footer" Target="footer2.xml" /><Relationship Id="rId14" Type="http://schemas.openxmlformats.org/officeDocument/2006/relationships/footer" Target="footer3.xml" /><Relationship Id="rId15" Type="http://schemas.openxmlformats.org/officeDocument/2006/relationships/customXml" Target="../customXml/item1.xml" /><Relationship Id="rId16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57618-858B-4041-900F-9DD8D9D1E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Р7-Офис/7.2.2.40</Application>
  <Company>Администрация городв Ставрополя</Company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Инна Александровна</dc:creator>
  <cp:revision>18</cp:revision>
  <dcterms:created xsi:type="dcterms:W3CDTF">2019-12-25T12:28:00Z</dcterms:created>
  <dcterms:modified xsi:type="dcterms:W3CDTF">2023-12-22T13:11:43Z</dcterms:modified>
</cp:coreProperties>
</file>